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9" w:rsidRPr="00670EF9" w:rsidRDefault="00670EF9" w:rsidP="00670EF9">
      <w:pPr>
        <w:shd w:val="clear" w:color="auto" w:fill="FFFF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Пользовательское соглашение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Пользовательское соглашение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документ «Пользовательское соглашение» (далее - Соглашение) представляет собой предложение ООО «КВИК АРТ», размещенное на сайте www.kvik-</w:t>
      </w:r>
      <w:r w:rsidRPr="00670EF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ru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(далее - «Сайт»), заключить договор на изложенных ниже условиях Соглашения.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1.1. 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1.2. Использование вами Сайта любым способом и в любой форме в пределах его объявленных функциональных возможностей, включая: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а) просмотр размещенных на Сайте материалов;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б) регистрация и/или авторизация на Сайте;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размещение или отображение на Сайте любых материалов, включая, но не ограничиваясь такими как: тексты, гипертекстовые ссылки, изображения, аудио и </w:t>
      </w:r>
      <w:proofErr w:type="gram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видео- файлы</w:t>
      </w:r>
      <w:proofErr w:type="gram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, сведения и/или иная информация;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1.3. Воспользовавшись любой из указанных выше возможностей по использованию Сайта вы подтверждаете, что: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а) ознакомились с условиями настоящего Соглашения в полном объеме до начала использования Сайта;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Общие условия пользования Сайтом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2.1. Сайт осуществляет продажу товара посредством веб-ресурса www.kvik-</w:t>
      </w:r>
      <w:r w:rsidRPr="00670EF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ru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и сопутствующих сервисных служб Сайта.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2.2. Сайт осуществляет доставку товара способами, определенными в Части 5 настоящего Соглашения.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2.3. 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2.4. 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2.5. Согласие на получение рассылки: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Подписываясь на SMS- и e-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mail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-рассылку </w:t>
      </w:r>
      <w:proofErr w:type="gram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www.kvik-</w:t>
      </w:r>
      <w:r w:rsidRPr="00670EF9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art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ru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 или</w:t>
      </w:r>
      <w:proofErr w:type="gram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третьих лиц, уполномоченных на рассылку от имени  www.kvik-shop.ru, в сети Интернет  www.kvik-shop.ru,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www.kvik-shop.ru. Я проинформирован о том, что в случае, если у меня возникнет желание отказаться от информационной рассылки www.kvik-shop.ru,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hyperlink r:id="rId4" w:history="1">
        <w:r w:rsidRPr="00670EF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zakaz@kvikart.ru</w:t>
        </w:r>
      </w:hyperlink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2.6.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несохранность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2.7. Все вопросы по информационной поддержке Вы можете задать по адресу </w:t>
      </w:r>
      <w:hyperlink r:id="rId5" w:history="1">
        <w:r w:rsidRPr="00670EF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zakaz@kvikart.ru</w:t>
        </w:r>
      </w:hyperlink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2.8.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6" w:history="1">
        <w:r w:rsidRPr="00670EF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zakaz@kvikart.ru</w:t>
        </w:r>
      </w:hyperlink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2.9.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2.10. 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Обязательства Пользователя при использовании Сайта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 Вы соглашаетесь не использовать сервисы Сайта с целью: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3.1.3. Нарушения прав несовершеннолетних лиц и/или причинение им вреда в любой форме;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3.1.4. Ущемления прав меньшинств;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3.1.5. Выдача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3.1.6. 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3.1.7. Загрузки контента, который вы не имеете права делать доступным по законодательству РФ или согласно каким-либо контрактным отношениям;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3.1.9. Загрузки не разрешенной специальным образом рекламной информации и/или спама;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3.1.10. Сбора и обработки персональных данных, информации о частной жизни любых лиц;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3.1.11. Нарушения нормальной работы Сайта;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3.1.12. Нарушения российских или международных норм права.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3.2. 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Политика конфиденциальности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4.1. 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4.2. 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4.3. Политика конфиденциальности доступна по ссылке –</w:t>
      </w:r>
      <w:r w:rsidRPr="00670EF9">
        <w:rPr>
          <w:rFonts w:ascii="Times New Roman" w:hAnsi="Times New Roman" w:cs="Times New Roman"/>
          <w:color w:val="000000" w:themeColor="text1"/>
        </w:rPr>
        <w:t xml:space="preserve"> 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https://docviewer.yandex.ru/view/339637573/?*=MtVuXeg3ubHeLFlj5O0G7f3Z6F17InVybCI6InlhLWJyb3dzZXI6Ly80RFQxdVhFUFJySlJYbFVGb2V3cnVMcGtaRzN4TnFoUUJGY1dvVmgwMkx1WHhnSzF0LUVzZGtkM2pQT3B1cGVnNHNLckp5akdCUW84ZXJzS09wclFOU2JIeG90bnY3el9PNVRjZGF2Z28wTERlTEhDbUNHZU1hX1dKQnl5aUMwNHlaT2d5MHpYNmJiZGVzem41cXlWSmc9PT9zaWduPTBjOWdLRmVnR1BFVklTOFpFcDhNb3d1WE9VZE9NMEFJbG90SWZwOFBFSUE9IiwidGl0bGUiOiJvZmVydGEuZG9jeCIsInVpZCI6IjMzOTYzNzU3MyIsInl1IjoiNzQ0MTUzNTU3MTUwMzgyMTE3NSIsIm5vaWZyYW1lIjpmYWxzZSwidHMiOjE1MzE5MjE1ODgxMDV9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Условия приобретения и доставки товара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5.1. 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5.2. Настоящим вы соглашаетесь, что выбранный вами способ оплаты не подлежит изменению с момента оформления заказа на Сайте.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5.3. 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5.4. 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5.5. 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СДЭК, </w:t>
      </w:r>
      <w:proofErr w:type="spellStart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Достависта</w:t>
      </w:r>
      <w:proofErr w:type="spellEnd"/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Почта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5.6. 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5.7. 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 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5.8. Все вопросы, связанные со сроками и условиями доставки товара, вы можете направить по адресу - </w:t>
      </w:r>
      <w:hyperlink r:id="rId7" w:history="1">
        <w:r w:rsidRPr="00670EF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zakaz@kvikart.ru</w:t>
        </w:r>
      </w:hyperlink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Ответственность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6.1. 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6.2. 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6.3. 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t>6.4. 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670EF9" w:rsidRPr="00670EF9" w:rsidRDefault="00670EF9" w:rsidP="00670EF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6.5. 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670EF9" w:rsidRPr="00670EF9" w:rsidRDefault="00670EF9" w:rsidP="00670EF9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0EF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Реквизиты Сайта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Полное наименование организации: ООО «РЕКЛАМНО-ПРОИЗВОДСТВЕННАЯ КОМПАНИЯ КВИК АРТ»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ИНН: 7725822040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КПП: 772501001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Юридический адрес: 117105, г. Москва, Варшавское шоссе, д.33, стр. 5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Фактический адрес: 117105, г. Москва, Варшавское шоссе д.33, стр.5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Р/счет: 40702810010000111406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Банк: АО «Тинькофф Банк»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К/счет: 30101810145250000974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БИК: 044525974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ОГРН: 1147746272508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Генеральный директор: Грачева Ирина Владимировна</w:t>
      </w:r>
    </w:p>
    <w:p w:rsidR="00670EF9" w:rsidRPr="00670EF9" w:rsidRDefault="00670EF9" w:rsidP="00670EF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2"/>
          <w:szCs w:val="22"/>
        </w:rPr>
      </w:pPr>
      <w:r w:rsidRPr="00670EF9">
        <w:rPr>
          <w:color w:val="000000" w:themeColor="text1"/>
          <w:sz w:val="22"/>
          <w:szCs w:val="22"/>
        </w:rPr>
        <w:t>Главный бухгалтер: Грачева Ирина Владимировна</w:t>
      </w:r>
    </w:p>
    <w:p w:rsidR="00E416F1" w:rsidRPr="00670EF9" w:rsidRDefault="00E416F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416F1" w:rsidRPr="0067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9"/>
    <w:rsid w:val="00670EF9"/>
    <w:rsid w:val="00E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0A5A"/>
  <w15:chartTrackingRefBased/>
  <w15:docId w15:val="{B02C4BCA-E404-4A21-ACD8-0F2B762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EF9"/>
    <w:rPr>
      <w:b/>
      <w:bCs/>
    </w:rPr>
  </w:style>
  <w:style w:type="character" w:styleId="a5">
    <w:name w:val="Hyperlink"/>
    <w:basedOn w:val="a0"/>
    <w:uiPriority w:val="99"/>
    <w:semiHidden/>
    <w:unhideWhenUsed/>
    <w:rsid w:val="0067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romashka.tut" TargetMode="External"/><Relationship Id="rId5" Type="http://schemas.openxmlformats.org/officeDocument/2006/relationships/hyperlink" Target="mailto:shop@romashka.tut" TargetMode="External"/><Relationship Id="rId4" Type="http://schemas.openxmlformats.org/officeDocument/2006/relationships/hyperlink" Target="mailto:shop@romashka.t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2018-07-18T13:44:00Z</dcterms:created>
  <dcterms:modified xsi:type="dcterms:W3CDTF">2018-07-18T13:47:00Z</dcterms:modified>
</cp:coreProperties>
</file>